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3EBBB" w14:textId="7C19032F" w:rsidR="008F79D7" w:rsidRPr="003E124E" w:rsidRDefault="003E124E" w:rsidP="003E124E">
      <w:pPr>
        <w:jc w:val="center"/>
        <w:rPr>
          <w:b/>
          <w:bCs/>
        </w:rPr>
      </w:pPr>
      <w:r w:rsidRPr="003E124E">
        <w:rPr>
          <w:b/>
          <w:bCs/>
        </w:rPr>
        <w:t>Опись документов, прилагаемых к Заявке на участие в аукционе</w:t>
      </w:r>
    </w:p>
    <w:p w14:paraId="669C1011" w14:textId="20BF1698" w:rsidR="003E124E" w:rsidRDefault="003E124E" w:rsidP="003E124E">
      <w:pPr>
        <w:jc w:val="center"/>
      </w:pPr>
      <w:r>
        <w:t>(заполняется в 2-х экземплярах)</w:t>
      </w:r>
    </w:p>
    <w:p w14:paraId="5DD298FD" w14:textId="77777777" w:rsidR="003E124E" w:rsidRDefault="003E124E" w:rsidP="003E124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846"/>
        <w:gridCol w:w="1782"/>
        <w:gridCol w:w="2280"/>
      </w:tblGrid>
      <w:tr w:rsidR="003E124E" w:rsidRPr="00FE24CC" w14:paraId="3C1BC491" w14:textId="77777777" w:rsidTr="003E124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2768" w14:textId="77777777" w:rsidR="003E124E" w:rsidRPr="00FE24CC" w:rsidRDefault="003E124E" w:rsidP="00335883">
            <w:pPr>
              <w:jc w:val="center"/>
              <w:rPr>
                <w:rFonts w:cs="Times New Roman"/>
                <w:b/>
                <w:bCs/>
              </w:rPr>
            </w:pPr>
            <w:r w:rsidRPr="00FE24CC">
              <w:rPr>
                <w:rFonts w:cs="Times New Roman"/>
                <w:b/>
                <w:bCs/>
              </w:rPr>
              <w:t>№</w:t>
            </w:r>
          </w:p>
          <w:p w14:paraId="18AA9B72" w14:textId="77777777" w:rsidR="003E124E" w:rsidRPr="00FE24CC" w:rsidRDefault="003E124E" w:rsidP="00335883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FE24CC">
              <w:rPr>
                <w:rFonts w:cs="Times New Roman"/>
                <w:b/>
                <w:bCs/>
              </w:rPr>
              <w:t>п.п</w:t>
            </w:r>
            <w:proofErr w:type="spellEnd"/>
            <w:r w:rsidRPr="00FE24CC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3602" w14:textId="77777777" w:rsidR="003E124E" w:rsidRPr="00FE24CC" w:rsidRDefault="003E124E" w:rsidP="00335883">
            <w:pPr>
              <w:keepNext/>
              <w:jc w:val="center"/>
              <w:outlineLvl w:val="1"/>
              <w:rPr>
                <w:rFonts w:cs="Times New Roman"/>
                <w:b/>
                <w:bCs/>
              </w:rPr>
            </w:pPr>
            <w:r w:rsidRPr="00FE24CC">
              <w:rPr>
                <w:rFonts w:cs="Times New Roman"/>
                <w:b/>
                <w:bCs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E382" w14:textId="77777777" w:rsidR="003E124E" w:rsidRPr="00FE24CC" w:rsidRDefault="003E124E" w:rsidP="00335883">
            <w:pPr>
              <w:jc w:val="center"/>
              <w:rPr>
                <w:rFonts w:cs="Times New Roman"/>
                <w:b/>
                <w:bCs/>
              </w:rPr>
            </w:pPr>
            <w:r w:rsidRPr="00FE24CC">
              <w:rPr>
                <w:rFonts w:cs="Times New Roman"/>
                <w:b/>
                <w:bCs/>
              </w:rPr>
              <w:t>Количество листов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EAF0" w14:textId="77777777" w:rsidR="003E124E" w:rsidRPr="00FE24CC" w:rsidRDefault="003E124E" w:rsidP="00335883">
            <w:pPr>
              <w:keepNext/>
              <w:jc w:val="center"/>
              <w:outlineLvl w:val="1"/>
              <w:rPr>
                <w:rFonts w:cs="Times New Roman"/>
                <w:b/>
                <w:bCs/>
              </w:rPr>
            </w:pPr>
            <w:r w:rsidRPr="00FE24CC">
              <w:rPr>
                <w:rFonts w:cs="Times New Roman"/>
                <w:b/>
                <w:bCs/>
              </w:rPr>
              <w:t>Примечание</w:t>
            </w:r>
          </w:p>
        </w:tc>
      </w:tr>
      <w:tr w:rsidR="003E124E" w:rsidRPr="00FE24CC" w14:paraId="12C1058C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BE2E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937A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5B9B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0A32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336F3B0B" w14:textId="77777777" w:rsidTr="003E124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7632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27B1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8EBC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AF8A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32DD7CDA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DCDA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7874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B22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E51E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0AA2BAF7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7F93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1613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B17E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F967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5B071039" w14:textId="77777777" w:rsidTr="003E124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157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7582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B9F9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C58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1C58ADA4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5E5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6E34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9CD3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45FB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11D17D99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1EEF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6CB2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D981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18D4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72515061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FE5F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474C" w14:textId="77777777" w:rsidR="003E124E" w:rsidRPr="00FE24CC" w:rsidRDefault="003E124E" w:rsidP="00335883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FEB5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4644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314537BF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837D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1BC5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0160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8B2F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5467066B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55EB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B0D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4F99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6C7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27015B24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26D1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E1A4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0F84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2AF9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29632DCA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2EE5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F796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FAA7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A53E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4CD712F8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785F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B41F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A69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BD1E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0B4EC339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A396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961E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FB02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3D1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18F7CCD9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2152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28CC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E410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1E5E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18764368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6C5B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2DB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D8E2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A2E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5B4D3915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A535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8D1D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677A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9A46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61550217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C9AC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ACAB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E626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2B53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79C96C8C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1EC6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536C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0045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D15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64F1A76E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229B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75F0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6C08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1B56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6BCFBB94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B1A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7CC1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B674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5EC7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  <w:tr w:rsidR="003E124E" w:rsidRPr="00FE24CC" w14:paraId="233E1BD9" w14:textId="77777777" w:rsidTr="003E124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AF4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228E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791A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BA47" w14:textId="77777777" w:rsidR="003E124E" w:rsidRPr="00FE24CC" w:rsidRDefault="003E124E" w:rsidP="00335883">
            <w:pPr>
              <w:rPr>
                <w:rFonts w:cs="Times New Roman"/>
                <w:b/>
                <w:bCs/>
              </w:rPr>
            </w:pPr>
          </w:p>
        </w:tc>
      </w:tr>
    </w:tbl>
    <w:p w14:paraId="2EEF58CB" w14:textId="7343FE98" w:rsidR="003E124E" w:rsidRDefault="003E124E"/>
    <w:p w14:paraId="5E221C87" w14:textId="77777777" w:rsidR="003E124E" w:rsidRDefault="003E124E"/>
    <w:p w14:paraId="5E0308B7" w14:textId="77777777" w:rsidR="003E124E" w:rsidRDefault="003E124E"/>
    <w:p w14:paraId="128B0183" w14:textId="01BDB65E" w:rsidR="003E124E" w:rsidRDefault="003E124E">
      <w:r>
        <w:t>Претендент:</w:t>
      </w:r>
      <w:r>
        <w:tab/>
      </w:r>
      <w:r>
        <w:tab/>
        <w:t>_______________________ / ______________________________________</w:t>
      </w:r>
    </w:p>
    <w:p w14:paraId="1EB48A1B" w14:textId="6609D7E3" w:rsidR="003E124E" w:rsidRDefault="003E124E"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(расшифровка подписи)</w:t>
      </w:r>
    </w:p>
    <w:p w14:paraId="71A21E3C" w14:textId="736ED396" w:rsidR="003E124E" w:rsidRDefault="003E124E"/>
    <w:p w14:paraId="7DB821FE" w14:textId="1CF1521E" w:rsidR="003E124E" w:rsidRDefault="00FE5373">
      <w:r>
        <w:t>М.П.</w:t>
      </w:r>
      <w:r w:rsidR="00E47D3D">
        <w:t xml:space="preserve"> (при наличии)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«_____» _______________ 20___ г.</w:t>
      </w:r>
    </w:p>
    <w:p w14:paraId="5331F324" w14:textId="5BEA8A0B" w:rsidR="003E124E" w:rsidRDefault="003E124E"/>
    <w:p w14:paraId="4FBEBDDC" w14:textId="77777777" w:rsidR="00FE5373" w:rsidRDefault="00FE5373"/>
    <w:p w14:paraId="248C8697" w14:textId="3E1411FE" w:rsidR="003E124E" w:rsidRDefault="003E124E"/>
    <w:p w14:paraId="5AFED05B" w14:textId="12625094" w:rsidR="00FE5373" w:rsidRPr="00686E7C" w:rsidRDefault="00FE5373" w:rsidP="003E124E">
      <w:pPr>
        <w:rPr>
          <w:i/>
          <w:iCs/>
        </w:rPr>
      </w:pPr>
      <w:bookmarkStart w:id="0" w:name="OLE_LINK5"/>
      <w:bookmarkStart w:id="1" w:name="OLE_LINK6"/>
      <w:r w:rsidRPr="00686E7C">
        <w:rPr>
          <w:i/>
          <w:iCs/>
        </w:rPr>
        <w:t>Заполняется Организатором:</w:t>
      </w:r>
    </w:p>
    <w:p w14:paraId="46BA6FB4" w14:textId="77777777" w:rsidR="00FE5373" w:rsidRDefault="00FE5373" w:rsidP="003E124E"/>
    <w:p w14:paraId="247837C4" w14:textId="79159744" w:rsidR="003E124E" w:rsidRDefault="003E124E" w:rsidP="003E124E">
      <w:r>
        <w:t>Принял заявку:</w:t>
      </w:r>
      <w:r>
        <w:tab/>
        <w:t>_______________________ / ______________________________________</w:t>
      </w:r>
    </w:p>
    <w:p w14:paraId="33002103" w14:textId="6848C7D0" w:rsidR="003E124E" w:rsidRDefault="003E124E" w:rsidP="003E124E"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(расшифровка подписи)</w:t>
      </w:r>
    </w:p>
    <w:p w14:paraId="1B5BC7C6" w14:textId="77777777" w:rsidR="00DA492B" w:rsidRDefault="00DA492B"/>
    <w:p w14:paraId="23030D86" w14:textId="58B2943B" w:rsidR="003E124E" w:rsidRDefault="00686E7C">
      <w:bookmarkStart w:id="2" w:name="OLE_LINK7"/>
      <w:bookmarkStart w:id="3" w:name="OLE_LINK8"/>
      <w:r>
        <w:t xml:space="preserve">Заявка поступила </w:t>
      </w:r>
      <w:r w:rsidR="00FE5373">
        <w:t>«_____» _______________ 20___ г.</w:t>
      </w:r>
      <w:r>
        <w:t xml:space="preserve"> в ____ час. ____ мин.</w:t>
      </w:r>
      <w:bookmarkEnd w:id="0"/>
      <w:bookmarkEnd w:id="1"/>
    </w:p>
    <w:p w14:paraId="7DBC8306" w14:textId="1DEA3D3B" w:rsidR="000036CD" w:rsidRDefault="000036CD"/>
    <w:p w14:paraId="3E3BB1E3" w14:textId="1C208E13" w:rsidR="00DA492B" w:rsidRDefault="000036CD">
      <w:r>
        <w:t>и зарегистрирована за № __________</w:t>
      </w:r>
      <w:bookmarkEnd w:id="2"/>
      <w:bookmarkEnd w:id="3"/>
    </w:p>
    <w:p w14:paraId="27F7335A" w14:textId="77777777" w:rsidR="00DA492B" w:rsidRDefault="00DA492B">
      <w:r>
        <w:br w:type="page"/>
      </w:r>
    </w:p>
    <w:p w14:paraId="20DC3564" w14:textId="77777777" w:rsidR="00DA492B" w:rsidRDefault="00DA492B" w:rsidP="00DA492B">
      <w:pPr>
        <w:jc w:val="right"/>
        <w:rPr>
          <w:i/>
          <w:iCs/>
        </w:rPr>
      </w:pPr>
      <w:r w:rsidRPr="0067060E">
        <w:rPr>
          <w:i/>
          <w:iCs/>
        </w:rPr>
        <w:lastRenderedPageBreak/>
        <w:t>Форма</w:t>
      </w:r>
      <w:r>
        <w:rPr>
          <w:i/>
          <w:iCs/>
        </w:rPr>
        <w:t xml:space="preserve"> заявки</w:t>
      </w:r>
      <w:r w:rsidRPr="0067060E">
        <w:rPr>
          <w:i/>
          <w:iCs/>
        </w:rPr>
        <w:t xml:space="preserve"> для юридических лиц</w:t>
      </w:r>
    </w:p>
    <w:p w14:paraId="3AF8F84C" w14:textId="77777777" w:rsidR="00DA492B" w:rsidRPr="0067060E" w:rsidRDefault="00DA492B" w:rsidP="00DA492B">
      <w:pPr>
        <w:jc w:val="right"/>
        <w:rPr>
          <w:i/>
          <w:iCs/>
        </w:rPr>
      </w:pPr>
    </w:p>
    <w:p w14:paraId="7C5A5392" w14:textId="77777777" w:rsidR="00DA492B" w:rsidRPr="0031721A" w:rsidRDefault="00DA492B" w:rsidP="00DA492B">
      <w:pPr>
        <w:jc w:val="center"/>
        <w:rPr>
          <w:b/>
          <w:bCs/>
        </w:rPr>
      </w:pPr>
      <w:r w:rsidRPr="0031721A">
        <w:rPr>
          <w:b/>
          <w:bCs/>
        </w:rPr>
        <w:t>Заявка на участие в аукционе</w:t>
      </w:r>
    </w:p>
    <w:p w14:paraId="304511AF" w14:textId="77777777" w:rsidR="00DA492B" w:rsidRPr="0031721A" w:rsidRDefault="00DA492B" w:rsidP="00DA492B">
      <w:pPr>
        <w:jc w:val="center"/>
        <w:rPr>
          <w:b/>
          <w:bCs/>
        </w:rPr>
      </w:pPr>
      <w:r w:rsidRPr="0031721A">
        <w:rPr>
          <w:b/>
          <w:bCs/>
        </w:rPr>
        <w:t>ГБОУ ЦЛП (далее – Организатор торгов)</w:t>
      </w:r>
    </w:p>
    <w:p w14:paraId="64C433F9" w14:textId="77777777" w:rsidR="00DA492B" w:rsidRDefault="00DA492B" w:rsidP="00DA492B">
      <w:pPr>
        <w:jc w:val="center"/>
      </w:pPr>
    </w:p>
    <w:p w14:paraId="560AC9A6" w14:textId="77777777" w:rsidR="00DA492B" w:rsidRPr="0031721A" w:rsidRDefault="00DA492B" w:rsidP="00DA492B">
      <w:pPr>
        <w:jc w:val="center"/>
        <w:rPr>
          <w:b/>
          <w:bCs/>
        </w:rPr>
      </w:pPr>
      <w:r w:rsidRPr="0031721A">
        <w:rPr>
          <w:b/>
          <w:bCs/>
        </w:rPr>
        <w:t>Информация о претенденте</w:t>
      </w:r>
    </w:p>
    <w:p w14:paraId="76E6B83F" w14:textId="77777777" w:rsidR="00DA492B" w:rsidRDefault="00DA492B" w:rsidP="00DA49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DA492B" w14:paraId="061BCC6A" w14:textId="77777777" w:rsidTr="00335883">
        <w:tc>
          <w:tcPr>
            <w:tcW w:w="3681" w:type="dxa"/>
          </w:tcPr>
          <w:p w14:paraId="0C374C04" w14:textId="77777777" w:rsidR="00DA492B" w:rsidRDefault="00DA492B" w:rsidP="00335883">
            <w:r>
              <w:t>Полное наименование</w:t>
            </w:r>
          </w:p>
        </w:tc>
        <w:tc>
          <w:tcPr>
            <w:tcW w:w="5941" w:type="dxa"/>
          </w:tcPr>
          <w:p w14:paraId="406BE422" w14:textId="77777777" w:rsidR="00DA492B" w:rsidRDefault="00DA492B" w:rsidP="00335883"/>
        </w:tc>
      </w:tr>
      <w:tr w:rsidR="00DA492B" w14:paraId="5FAF6363" w14:textId="77777777" w:rsidTr="00335883">
        <w:tc>
          <w:tcPr>
            <w:tcW w:w="3681" w:type="dxa"/>
          </w:tcPr>
          <w:p w14:paraId="737DACBC" w14:textId="77777777" w:rsidR="00DA492B" w:rsidRDefault="00DA492B" w:rsidP="00335883">
            <w:r>
              <w:t>Сокращенное наименование</w:t>
            </w:r>
          </w:p>
        </w:tc>
        <w:tc>
          <w:tcPr>
            <w:tcW w:w="5941" w:type="dxa"/>
          </w:tcPr>
          <w:p w14:paraId="3758AB46" w14:textId="77777777" w:rsidR="00DA492B" w:rsidRDefault="00DA492B" w:rsidP="00335883"/>
        </w:tc>
      </w:tr>
      <w:tr w:rsidR="00DA492B" w14:paraId="40C07FDA" w14:textId="77777777" w:rsidTr="00335883">
        <w:tc>
          <w:tcPr>
            <w:tcW w:w="3681" w:type="dxa"/>
          </w:tcPr>
          <w:p w14:paraId="6684A754" w14:textId="77777777" w:rsidR="00DA492B" w:rsidRDefault="00DA492B" w:rsidP="00335883">
            <w:r>
              <w:t>ОГРН</w:t>
            </w:r>
          </w:p>
        </w:tc>
        <w:tc>
          <w:tcPr>
            <w:tcW w:w="5941" w:type="dxa"/>
          </w:tcPr>
          <w:p w14:paraId="0A141D9B" w14:textId="77777777" w:rsidR="00DA492B" w:rsidRDefault="00DA492B" w:rsidP="00335883"/>
        </w:tc>
      </w:tr>
      <w:tr w:rsidR="00DA492B" w14:paraId="59797E0F" w14:textId="77777777" w:rsidTr="00335883">
        <w:tc>
          <w:tcPr>
            <w:tcW w:w="3681" w:type="dxa"/>
          </w:tcPr>
          <w:p w14:paraId="33F59F0B" w14:textId="77777777" w:rsidR="00DA492B" w:rsidRDefault="00DA492B" w:rsidP="00335883">
            <w:r>
              <w:t>ИНН</w:t>
            </w:r>
          </w:p>
        </w:tc>
        <w:tc>
          <w:tcPr>
            <w:tcW w:w="5941" w:type="dxa"/>
          </w:tcPr>
          <w:p w14:paraId="70E34275" w14:textId="77777777" w:rsidR="00DA492B" w:rsidRDefault="00DA492B" w:rsidP="00335883"/>
        </w:tc>
      </w:tr>
      <w:tr w:rsidR="00DA492B" w14:paraId="5CA42E74" w14:textId="77777777" w:rsidTr="00335883">
        <w:tc>
          <w:tcPr>
            <w:tcW w:w="3681" w:type="dxa"/>
          </w:tcPr>
          <w:p w14:paraId="24E5F385" w14:textId="77777777" w:rsidR="00DA492B" w:rsidRDefault="00DA492B" w:rsidP="00335883">
            <w:r>
              <w:t>КПП</w:t>
            </w:r>
          </w:p>
        </w:tc>
        <w:tc>
          <w:tcPr>
            <w:tcW w:w="5941" w:type="dxa"/>
          </w:tcPr>
          <w:p w14:paraId="24BC08A3" w14:textId="77777777" w:rsidR="00DA492B" w:rsidRDefault="00DA492B" w:rsidP="00335883"/>
        </w:tc>
      </w:tr>
      <w:tr w:rsidR="00DA492B" w14:paraId="404C9540" w14:textId="77777777" w:rsidTr="00335883">
        <w:tc>
          <w:tcPr>
            <w:tcW w:w="3681" w:type="dxa"/>
          </w:tcPr>
          <w:p w14:paraId="2196FECB" w14:textId="77777777" w:rsidR="00DA492B" w:rsidRDefault="00DA492B" w:rsidP="00335883">
            <w:r>
              <w:t>Должность руководителя</w:t>
            </w:r>
          </w:p>
        </w:tc>
        <w:tc>
          <w:tcPr>
            <w:tcW w:w="5941" w:type="dxa"/>
          </w:tcPr>
          <w:p w14:paraId="38B985BE" w14:textId="77777777" w:rsidR="00DA492B" w:rsidRDefault="00DA492B" w:rsidP="00335883"/>
        </w:tc>
      </w:tr>
      <w:tr w:rsidR="00DA492B" w14:paraId="5FB6FF60" w14:textId="77777777" w:rsidTr="00335883">
        <w:tc>
          <w:tcPr>
            <w:tcW w:w="3681" w:type="dxa"/>
          </w:tcPr>
          <w:p w14:paraId="5506A02D" w14:textId="77777777" w:rsidR="00DA492B" w:rsidRDefault="00DA492B" w:rsidP="00335883">
            <w:r>
              <w:t>ФИО руководителя</w:t>
            </w:r>
          </w:p>
        </w:tc>
        <w:tc>
          <w:tcPr>
            <w:tcW w:w="5941" w:type="dxa"/>
          </w:tcPr>
          <w:p w14:paraId="7A3BB5B6" w14:textId="77777777" w:rsidR="00DA492B" w:rsidRDefault="00DA492B" w:rsidP="00335883"/>
        </w:tc>
      </w:tr>
      <w:tr w:rsidR="00DA492B" w14:paraId="23BBA49A" w14:textId="77777777" w:rsidTr="00335883">
        <w:tc>
          <w:tcPr>
            <w:tcW w:w="3681" w:type="dxa"/>
          </w:tcPr>
          <w:p w14:paraId="0A6FF43F" w14:textId="77777777" w:rsidR="00DA492B" w:rsidRDefault="00DA492B" w:rsidP="00335883">
            <w:r>
              <w:t>На основании какого документа действует руководитель</w:t>
            </w:r>
          </w:p>
        </w:tc>
        <w:tc>
          <w:tcPr>
            <w:tcW w:w="5941" w:type="dxa"/>
          </w:tcPr>
          <w:p w14:paraId="03F9DDB9" w14:textId="77777777" w:rsidR="00DA492B" w:rsidRDefault="00DA492B" w:rsidP="00335883"/>
        </w:tc>
      </w:tr>
      <w:tr w:rsidR="00DA492B" w14:paraId="320E11DD" w14:textId="77777777" w:rsidTr="00335883">
        <w:tc>
          <w:tcPr>
            <w:tcW w:w="3681" w:type="dxa"/>
          </w:tcPr>
          <w:p w14:paraId="70A669BB" w14:textId="77777777" w:rsidR="00DA492B" w:rsidRDefault="00DA492B" w:rsidP="00335883">
            <w:r>
              <w:t>Юридический адрес</w:t>
            </w:r>
          </w:p>
        </w:tc>
        <w:tc>
          <w:tcPr>
            <w:tcW w:w="5941" w:type="dxa"/>
          </w:tcPr>
          <w:p w14:paraId="3B331735" w14:textId="77777777" w:rsidR="00DA492B" w:rsidRDefault="00DA492B" w:rsidP="00335883"/>
        </w:tc>
      </w:tr>
      <w:tr w:rsidR="00DA492B" w14:paraId="69822352" w14:textId="77777777" w:rsidTr="00335883">
        <w:tc>
          <w:tcPr>
            <w:tcW w:w="3681" w:type="dxa"/>
          </w:tcPr>
          <w:p w14:paraId="60D01B4F" w14:textId="77777777" w:rsidR="00DA492B" w:rsidRDefault="00DA492B" w:rsidP="00335883">
            <w:r>
              <w:t>Фактический (почтовый) адрес</w:t>
            </w:r>
          </w:p>
        </w:tc>
        <w:tc>
          <w:tcPr>
            <w:tcW w:w="5941" w:type="dxa"/>
          </w:tcPr>
          <w:p w14:paraId="2AB47F3D" w14:textId="77777777" w:rsidR="00DA492B" w:rsidRDefault="00DA492B" w:rsidP="00335883"/>
        </w:tc>
      </w:tr>
      <w:tr w:rsidR="00DA492B" w14:paraId="28BD96E3" w14:textId="77777777" w:rsidTr="00335883">
        <w:tc>
          <w:tcPr>
            <w:tcW w:w="3681" w:type="dxa"/>
          </w:tcPr>
          <w:p w14:paraId="4091EAAA" w14:textId="77777777" w:rsidR="00DA492B" w:rsidRDefault="00DA492B" w:rsidP="00335883">
            <w:r>
              <w:t>Телефон</w:t>
            </w:r>
          </w:p>
        </w:tc>
        <w:tc>
          <w:tcPr>
            <w:tcW w:w="5941" w:type="dxa"/>
          </w:tcPr>
          <w:p w14:paraId="38E4487C" w14:textId="77777777" w:rsidR="00DA492B" w:rsidRDefault="00DA492B" w:rsidP="00335883"/>
        </w:tc>
      </w:tr>
      <w:tr w:rsidR="00DA492B" w14:paraId="40DB8609" w14:textId="77777777" w:rsidTr="00335883">
        <w:tc>
          <w:tcPr>
            <w:tcW w:w="3681" w:type="dxa"/>
          </w:tcPr>
          <w:p w14:paraId="0C525424" w14:textId="77777777" w:rsidR="00DA492B" w:rsidRDefault="00DA492B" w:rsidP="00335883">
            <w:r>
              <w:t>Факс</w:t>
            </w:r>
          </w:p>
        </w:tc>
        <w:tc>
          <w:tcPr>
            <w:tcW w:w="5941" w:type="dxa"/>
          </w:tcPr>
          <w:p w14:paraId="4D729C1B" w14:textId="77777777" w:rsidR="00DA492B" w:rsidRDefault="00DA492B" w:rsidP="00335883"/>
        </w:tc>
      </w:tr>
      <w:tr w:rsidR="00DA492B" w14:paraId="78DE3469" w14:textId="77777777" w:rsidTr="00335883">
        <w:tc>
          <w:tcPr>
            <w:tcW w:w="3681" w:type="dxa"/>
          </w:tcPr>
          <w:p w14:paraId="40B1D306" w14:textId="77777777" w:rsidR="00DA492B" w:rsidRDefault="00DA492B" w:rsidP="00335883">
            <w:r>
              <w:t>Электронная почта</w:t>
            </w:r>
          </w:p>
        </w:tc>
        <w:tc>
          <w:tcPr>
            <w:tcW w:w="5941" w:type="dxa"/>
          </w:tcPr>
          <w:p w14:paraId="00F95929" w14:textId="77777777" w:rsidR="00DA492B" w:rsidRDefault="00DA492B" w:rsidP="00335883"/>
        </w:tc>
      </w:tr>
      <w:tr w:rsidR="00DA492B" w14:paraId="570375AC" w14:textId="77777777" w:rsidTr="00335883">
        <w:tc>
          <w:tcPr>
            <w:tcW w:w="3681" w:type="dxa"/>
          </w:tcPr>
          <w:p w14:paraId="7F8D9B06" w14:textId="77777777" w:rsidR="00DA492B" w:rsidRDefault="00DA492B" w:rsidP="00335883">
            <w:r>
              <w:t>Расчетный счет</w:t>
            </w:r>
          </w:p>
        </w:tc>
        <w:tc>
          <w:tcPr>
            <w:tcW w:w="5941" w:type="dxa"/>
          </w:tcPr>
          <w:p w14:paraId="76813CB9" w14:textId="77777777" w:rsidR="00DA492B" w:rsidRDefault="00DA492B" w:rsidP="00335883"/>
        </w:tc>
      </w:tr>
      <w:tr w:rsidR="00DA492B" w14:paraId="64B07DF5" w14:textId="77777777" w:rsidTr="00335883">
        <w:tc>
          <w:tcPr>
            <w:tcW w:w="3681" w:type="dxa"/>
          </w:tcPr>
          <w:p w14:paraId="3AC63A0D" w14:textId="77777777" w:rsidR="00DA492B" w:rsidRDefault="00DA492B" w:rsidP="00335883">
            <w:r>
              <w:t>Наименование банка</w:t>
            </w:r>
          </w:p>
        </w:tc>
        <w:tc>
          <w:tcPr>
            <w:tcW w:w="5941" w:type="dxa"/>
          </w:tcPr>
          <w:p w14:paraId="61ADD425" w14:textId="77777777" w:rsidR="00DA492B" w:rsidRDefault="00DA492B" w:rsidP="00335883"/>
        </w:tc>
      </w:tr>
      <w:tr w:rsidR="00DA492B" w14:paraId="547E01F8" w14:textId="77777777" w:rsidTr="00335883">
        <w:tc>
          <w:tcPr>
            <w:tcW w:w="3681" w:type="dxa"/>
          </w:tcPr>
          <w:p w14:paraId="61DD1D22" w14:textId="77777777" w:rsidR="00DA492B" w:rsidRDefault="00DA492B" w:rsidP="00335883">
            <w:r>
              <w:t>Корреспондентский счет</w:t>
            </w:r>
          </w:p>
        </w:tc>
        <w:tc>
          <w:tcPr>
            <w:tcW w:w="5941" w:type="dxa"/>
          </w:tcPr>
          <w:p w14:paraId="7AB3883A" w14:textId="77777777" w:rsidR="00DA492B" w:rsidRDefault="00DA492B" w:rsidP="00335883"/>
        </w:tc>
      </w:tr>
      <w:tr w:rsidR="00DA492B" w14:paraId="1B5EFAE9" w14:textId="77777777" w:rsidTr="00335883">
        <w:tc>
          <w:tcPr>
            <w:tcW w:w="3681" w:type="dxa"/>
          </w:tcPr>
          <w:p w14:paraId="011E6C53" w14:textId="77777777" w:rsidR="00DA492B" w:rsidRDefault="00DA492B" w:rsidP="00335883">
            <w:r>
              <w:t>БИК банка</w:t>
            </w:r>
          </w:p>
        </w:tc>
        <w:tc>
          <w:tcPr>
            <w:tcW w:w="5941" w:type="dxa"/>
          </w:tcPr>
          <w:p w14:paraId="072E6ED8" w14:textId="77777777" w:rsidR="00DA492B" w:rsidRDefault="00DA492B" w:rsidP="00335883"/>
        </w:tc>
      </w:tr>
      <w:tr w:rsidR="00DA492B" w14:paraId="630D6E43" w14:textId="77777777" w:rsidTr="00335883">
        <w:tc>
          <w:tcPr>
            <w:tcW w:w="3681" w:type="dxa"/>
          </w:tcPr>
          <w:p w14:paraId="25CC8298" w14:textId="77777777" w:rsidR="00DA492B" w:rsidRDefault="00DA492B" w:rsidP="00335883">
            <w:r>
              <w:t>Информация о представителе претендента (при наличии) – ФИО и на основании какого документа действует</w:t>
            </w:r>
          </w:p>
        </w:tc>
        <w:tc>
          <w:tcPr>
            <w:tcW w:w="5941" w:type="dxa"/>
          </w:tcPr>
          <w:p w14:paraId="31BAB70E" w14:textId="77777777" w:rsidR="00DA492B" w:rsidRDefault="00DA492B" w:rsidP="00335883"/>
        </w:tc>
      </w:tr>
    </w:tbl>
    <w:p w14:paraId="154BDE31" w14:textId="77777777" w:rsidR="00DA492B" w:rsidRDefault="00DA492B" w:rsidP="00DA492B"/>
    <w:p w14:paraId="1A97B181" w14:textId="77777777" w:rsidR="00DA492B" w:rsidRDefault="00DA492B" w:rsidP="00DA492B">
      <w:pPr>
        <w:ind w:firstLine="708"/>
        <w:jc w:val="both"/>
      </w:pPr>
      <w:r>
        <w:t>Претендент, принимая решение о приобретении имущества, находящегося в государственной собственности Псковской области с состоянием продаваемого объекта и документацией к нему ознакомлен.</w:t>
      </w:r>
    </w:p>
    <w:p w14:paraId="48816214" w14:textId="77777777" w:rsidR="00DA492B" w:rsidRDefault="00DA492B" w:rsidP="00DA492B">
      <w:pPr>
        <w:jc w:val="both"/>
      </w:pPr>
    </w:p>
    <w:p w14:paraId="269C664B" w14:textId="77777777" w:rsidR="00DA492B" w:rsidRPr="00310C46" w:rsidRDefault="00DA492B" w:rsidP="00DA492B">
      <w:pPr>
        <w:jc w:val="both"/>
        <w:rPr>
          <w:b/>
          <w:bCs/>
        </w:rPr>
      </w:pPr>
      <w:r w:rsidRPr="00310C46">
        <w:rPr>
          <w:b/>
          <w:bCs/>
        </w:rPr>
        <w:t>Обязуюсь:</w:t>
      </w:r>
    </w:p>
    <w:p w14:paraId="590D1A98" w14:textId="77777777" w:rsidR="00DA492B" w:rsidRDefault="00DA492B" w:rsidP="00DA492B">
      <w:pPr>
        <w:jc w:val="both"/>
      </w:pPr>
      <w:r>
        <w:tab/>
        <w:t>1) соблюдать условия продажи, содержащиеся в информационном сообщении о проведении продажи, опубликованным на сайте в сети «Интернет» http://torgi.gov.ru, а также порядок продажи государственного имущества, установленный Положений об организации продажи государственного или муниципального имущества на аукционе, утвержденного постановлением Правительства РФ от 12.08.2002 г. № 585.</w:t>
      </w:r>
    </w:p>
    <w:p w14:paraId="66C220C5" w14:textId="77777777" w:rsidR="00DA492B" w:rsidRDefault="00DA492B" w:rsidP="00DA492B">
      <w:pPr>
        <w:jc w:val="both"/>
      </w:pPr>
      <w:r>
        <w:tab/>
        <w:t>2) в случае признания победителем торгов заключить договор купли-продажи в течение 5 рабочих дней после подведения итогов торгов;</w:t>
      </w:r>
    </w:p>
    <w:p w14:paraId="40700074" w14:textId="77777777" w:rsidR="00DA492B" w:rsidRDefault="00DA492B" w:rsidP="00DA492B">
      <w:pPr>
        <w:ind w:firstLine="708"/>
        <w:jc w:val="both"/>
      </w:pPr>
      <w:r>
        <w:t>3) оплатить стоимость имущества, установленную по результатам продажи, в сроки, определяемые договором купли-продажи.</w:t>
      </w:r>
    </w:p>
    <w:p w14:paraId="23CE48A5" w14:textId="77777777" w:rsidR="00DA492B" w:rsidRDefault="00DA492B" w:rsidP="00DA492B">
      <w:pPr>
        <w:jc w:val="both"/>
      </w:pPr>
    </w:p>
    <w:p w14:paraId="3BC5A800" w14:textId="77777777" w:rsidR="00DA492B" w:rsidRPr="00310C46" w:rsidRDefault="00DA492B" w:rsidP="00DA492B">
      <w:pPr>
        <w:jc w:val="both"/>
        <w:rPr>
          <w:b/>
          <w:bCs/>
        </w:rPr>
      </w:pPr>
      <w:r w:rsidRPr="00310C46">
        <w:rPr>
          <w:b/>
          <w:bCs/>
        </w:rPr>
        <w:t>При приобретении имущества на аукционе ознакомлен с тем, что:</w:t>
      </w:r>
    </w:p>
    <w:p w14:paraId="28CADB79" w14:textId="77777777" w:rsidR="00DA492B" w:rsidRDefault="00DA492B" w:rsidP="00DA492B">
      <w:pPr>
        <w:ind w:firstLine="708"/>
        <w:jc w:val="both"/>
      </w:pPr>
      <w:r>
        <w:t>При проведении продажи имущества на аукционе претендентом должен быть оплачен задаток в соответствии с условиями, опубликованными в информационном сообщении о продаже имущества.</w:t>
      </w:r>
    </w:p>
    <w:p w14:paraId="095271C6" w14:textId="77777777" w:rsidR="00DA492B" w:rsidRDefault="00DA492B" w:rsidP="00DA492B">
      <w:pPr>
        <w:ind w:firstLine="708"/>
        <w:jc w:val="both"/>
      </w:pPr>
      <w:r>
        <w:t xml:space="preserve">Информационное сообщение является публичной офертой для заключения договора о задатке в соответствии со статьёй 437 Гражданского кодекса Российской Федерации, а подача </w:t>
      </w:r>
      <w:r>
        <w:lastRenderedPageBreak/>
        <w:t>претендентом заявки и перечисление задатка являются акцептом такой оферты, после чего договор о задатке считается заключённым в письменной форме.</w:t>
      </w:r>
    </w:p>
    <w:p w14:paraId="3AE370FA" w14:textId="77777777" w:rsidR="00DA492B" w:rsidRDefault="00DA492B" w:rsidP="00DA492B">
      <w:pPr>
        <w:ind w:firstLine="708"/>
        <w:jc w:val="both"/>
      </w:pPr>
      <w:r>
        <w:t>Для участия в аукционе претендент вносит задаток в размере 20 процентов начальной цены.</w:t>
      </w:r>
    </w:p>
    <w:p w14:paraId="4271FB90" w14:textId="77777777" w:rsidR="00DA492B" w:rsidRDefault="00DA492B" w:rsidP="00DA492B">
      <w:pPr>
        <w:ind w:firstLine="708"/>
        <w:jc w:val="both"/>
      </w:pPr>
      <w:r>
        <w:t>Задаток вносится с момента опубликования информационного сообщения о проведении аукциона или размещения его на официальных сайтах в сети «Интернет» http://torgi.gov.ru, но не позднее срока окончания приема заявок на участие в аукционе.</w:t>
      </w:r>
    </w:p>
    <w:p w14:paraId="29CCADDD" w14:textId="77777777" w:rsidR="00DA492B" w:rsidRDefault="00DA492B" w:rsidP="00DA492B">
      <w:pPr>
        <w:ind w:firstLine="708"/>
        <w:jc w:val="both"/>
      </w:pPr>
      <w:r>
        <w:t>В платежном поручении в поле «назначение платежа» должна содержаться ссылка на дату проведения продажи с указанием номера лота.</w:t>
      </w:r>
    </w:p>
    <w:p w14:paraId="2C36B600" w14:textId="77777777" w:rsidR="00DA492B" w:rsidRDefault="00DA492B" w:rsidP="00DA492B">
      <w:pPr>
        <w:ind w:firstLine="708"/>
        <w:jc w:val="both"/>
      </w:pPr>
      <w: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Организатора торгов.</w:t>
      </w:r>
    </w:p>
    <w:p w14:paraId="49F0F91D" w14:textId="77777777" w:rsidR="00DA492B" w:rsidRDefault="00DA492B" w:rsidP="00DA492B">
      <w:pPr>
        <w:ind w:firstLine="708"/>
        <w:jc w:val="both"/>
      </w:pPr>
      <w:r>
        <w:t>Уведомляю, что на момент подачи настоящей заявки задаток в размере __ (__) руб. перечислен на счет Организатора торгов по платежному поручению № ____ от «____» _______________ 20__ г.</w:t>
      </w:r>
    </w:p>
    <w:p w14:paraId="3C91A294" w14:textId="77777777" w:rsidR="00DA492B" w:rsidRDefault="00DA492B" w:rsidP="00DA492B">
      <w:pPr>
        <w:jc w:val="both"/>
      </w:pPr>
    </w:p>
    <w:p w14:paraId="3A16E7D3" w14:textId="77777777" w:rsidR="00DA492B" w:rsidRDefault="00DA492B" w:rsidP="00DA492B">
      <w:pPr>
        <w:ind w:firstLine="708"/>
        <w:jc w:val="both"/>
      </w:pPr>
      <w:r>
        <w:t>Приложение согласно описи.</w:t>
      </w:r>
    </w:p>
    <w:p w14:paraId="1BC85E40" w14:textId="77777777" w:rsidR="00DA492B" w:rsidRDefault="00DA492B" w:rsidP="00DA492B">
      <w:pPr>
        <w:jc w:val="both"/>
      </w:pPr>
    </w:p>
    <w:p w14:paraId="70D4737F" w14:textId="77777777" w:rsidR="00DA492B" w:rsidRDefault="00DA492B" w:rsidP="00DA492B">
      <w:pPr>
        <w:jc w:val="both"/>
      </w:pPr>
    </w:p>
    <w:p w14:paraId="215FBC76" w14:textId="77777777" w:rsidR="00DA492B" w:rsidRDefault="00DA492B" w:rsidP="00DA492B">
      <w:pPr>
        <w:jc w:val="both"/>
      </w:pPr>
    </w:p>
    <w:p w14:paraId="70CDAEF1" w14:textId="77777777" w:rsidR="00DA492B" w:rsidRDefault="00DA492B" w:rsidP="00DA492B">
      <w:pPr>
        <w:ind w:firstLine="708"/>
        <w:jc w:val="both"/>
      </w:pPr>
      <w:r>
        <w:t>Подпись претендента (его полномочного представителя): _________________________</w:t>
      </w:r>
    </w:p>
    <w:p w14:paraId="1DBD369C" w14:textId="77777777" w:rsidR="00DA492B" w:rsidRDefault="00DA492B" w:rsidP="00DA492B">
      <w:pPr>
        <w:ind w:firstLine="708"/>
        <w:jc w:val="both"/>
      </w:pPr>
    </w:p>
    <w:p w14:paraId="7EE4B73D" w14:textId="77777777" w:rsidR="00DA492B" w:rsidRDefault="00DA492B" w:rsidP="00DA492B">
      <w:pPr>
        <w:ind w:firstLine="708"/>
        <w:jc w:val="both"/>
      </w:pPr>
    </w:p>
    <w:p w14:paraId="2756A4AF" w14:textId="77777777" w:rsidR="00DA492B" w:rsidRDefault="00DA492B" w:rsidP="00DA492B">
      <w:pPr>
        <w:ind w:firstLine="708"/>
        <w:jc w:val="both"/>
      </w:pPr>
    </w:p>
    <w:p w14:paraId="41F89B6D" w14:textId="77777777" w:rsidR="00DA492B" w:rsidRDefault="00DA492B" w:rsidP="00DA492B">
      <w:pPr>
        <w:ind w:firstLine="708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«____» _______________ 20__ г.</w:t>
      </w:r>
    </w:p>
    <w:p w14:paraId="796F73DE" w14:textId="77777777" w:rsidR="00DA492B" w:rsidRDefault="00DA492B" w:rsidP="00DA492B">
      <w:pPr>
        <w:jc w:val="both"/>
      </w:pPr>
    </w:p>
    <w:p w14:paraId="43BD1298" w14:textId="77777777" w:rsidR="00DA492B" w:rsidRDefault="00DA492B" w:rsidP="00DA492B">
      <w:pPr>
        <w:jc w:val="both"/>
      </w:pPr>
    </w:p>
    <w:p w14:paraId="477F304D" w14:textId="77777777" w:rsidR="00DA492B" w:rsidRDefault="00DA492B" w:rsidP="00DA492B">
      <w:pPr>
        <w:jc w:val="both"/>
      </w:pPr>
    </w:p>
    <w:p w14:paraId="756CE711" w14:textId="77777777" w:rsidR="00DA492B" w:rsidRDefault="00DA492B" w:rsidP="00DA492B">
      <w:pPr>
        <w:jc w:val="both"/>
      </w:pPr>
    </w:p>
    <w:p w14:paraId="6DE962FF" w14:textId="77777777" w:rsidR="00DA492B" w:rsidRDefault="00DA492B" w:rsidP="00DA492B">
      <w:pPr>
        <w:jc w:val="both"/>
      </w:pPr>
    </w:p>
    <w:p w14:paraId="2D87B92A" w14:textId="77777777" w:rsidR="00DA492B" w:rsidRDefault="00DA492B" w:rsidP="00DA492B">
      <w:pPr>
        <w:jc w:val="both"/>
      </w:pPr>
    </w:p>
    <w:p w14:paraId="4AD742B8" w14:textId="77777777" w:rsidR="00DA492B" w:rsidRDefault="00DA492B" w:rsidP="00DA492B">
      <w:pPr>
        <w:jc w:val="both"/>
      </w:pPr>
    </w:p>
    <w:p w14:paraId="3F276B1B" w14:textId="77777777" w:rsidR="00DA492B" w:rsidRPr="0003244A" w:rsidRDefault="00DA492B" w:rsidP="00DA492B">
      <w:pPr>
        <w:rPr>
          <w:i/>
          <w:iCs/>
        </w:rPr>
      </w:pPr>
      <w:r w:rsidRPr="0003244A">
        <w:rPr>
          <w:i/>
          <w:iCs/>
        </w:rPr>
        <w:t>Заполняется Организатором:</w:t>
      </w:r>
    </w:p>
    <w:p w14:paraId="6644B19D" w14:textId="77777777" w:rsidR="00DA492B" w:rsidRDefault="00DA492B" w:rsidP="00DA492B"/>
    <w:p w14:paraId="745EC6D3" w14:textId="77777777" w:rsidR="00DA492B" w:rsidRDefault="00DA492B" w:rsidP="00DA492B">
      <w:r>
        <w:t>Принял заявку:</w:t>
      </w:r>
      <w:r>
        <w:tab/>
        <w:t>_______________________ / ______________________________________</w:t>
      </w:r>
    </w:p>
    <w:p w14:paraId="72FE70FB" w14:textId="77777777" w:rsidR="00DA492B" w:rsidRDefault="00DA492B" w:rsidP="00DA492B"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(расшифровка подписи)</w:t>
      </w:r>
    </w:p>
    <w:p w14:paraId="26412F6B" w14:textId="77777777" w:rsidR="00DA492B" w:rsidRDefault="00DA492B" w:rsidP="00DA492B"/>
    <w:p w14:paraId="2DC4D472" w14:textId="77777777" w:rsidR="00DA492B" w:rsidRDefault="00DA492B" w:rsidP="00DA492B">
      <w:r>
        <w:t>Заявка поступила «_____» _______________ 20___ г. в ____ час. ____ мин.</w:t>
      </w:r>
    </w:p>
    <w:p w14:paraId="7316D235" w14:textId="77777777" w:rsidR="00DA492B" w:rsidRDefault="00DA492B" w:rsidP="00DA492B"/>
    <w:p w14:paraId="4D8B2F51" w14:textId="77777777" w:rsidR="00DA492B" w:rsidRDefault="00DA492B" w:rsidP="00DA492B">
      <w:r>
        <w:t>и зарегистрирована за № __________</w:t>
      </w:r>
    </w:p>
    <w:p w14:paraId="131EB55E" w14:textId="5FCA7A52" w:rsidR="00DA492B" w:rsidRDefault="00DA492B">
      <w:r>
        <w:br w:type="page"/>
      </w:r>
    </w:p>
    <w:p w14:paraId="23A41387" w14:textId="77777777" w:rsidR="00DA492B" w:rsidRDefault="00DA492B" w:rsidP="00DA492B">
      <w:pPr>
        <w:jc w:val="right"/>
        <w:rPr>
          <w:i/>
          <w:iCs/>
        </w:rPr>
      </w:pPr>
      <w:r w:rsidRPr="0067060E">
        <w:rPr>
          <w:i/>
          <w:iCs/>
        </w:rPr>
        <w:lastRenderedPageBreak/>
        <w:t>Форма</w:t>
      </w:r>
      <w:r>
        <w:rPr>
          <w:i/>
          <w:iCs/>
        </w:rPr>
        <w:t xml:space="preserve"> заявки</w:t>
      </w:r>
      <w:r w:rsidRPr="0067060E">
        <w:rPr>
          <w:i/>
          <w:iCs/>
        </w:rPr>
        <w:t xml:space="preserve"> для </w:t>
      </w:r>
      <w:r>
        <w:rPr>
          <w:i/>
          <w:iCs/>
        </w:rPr>
        <w:t>физических</w:t>
      </w:r>
      <w:r w:rsidRPr="0067060E">
        <w:rPr>
          <w:i/>
          <w:iCs/>
        </w:rPr>
        <w:t xml:space="preserve"> лиц</w:t>
      </w:r>
    </w:p>
    <w:p w14:paraId="688DD4EB" w14:textId="77777777" w:rsidR="00DA492B" w:rsidRPr="0067060E" w:rsidRDefault="00DA492B" w:rsidP="00DA492B">
      <w:pPr>
        <w:jc w:val="right"/>
        <w:rPr>
          <w:i/>
          <w:iCs/>
        </w:rPr>
      </w:pPr>
    </w:p>
    <w:p w14:paraId="242E2206" w14:textId="77777777" w:rsidR="00DA492B" w:rsidRPr="0031721A" w:rsidRDefault="00DA492B" w:rsidP="00DA492B">
      <w:pPr>
        <w:jc w:val="center"/>
        <w:rPr>
          <w:b/>
          <w:bCs/>
        </w:rPr>
      </w:pPr>
      <w:r w:rsidRPr="0031721A">
        <w:rPr>
          <w:b/>
          <w:bCs/>
        </w:rPr>
        <w:t>Заявка на участие в аукционе</w:t>
      </w:r>
    </w:p>
    <w:p w14:paraId="18DC142D" w14:textId="77777777" w:rsidR="00DA492B" w:rsidRPr="0031721A" w:rsidRDefault="00DA492B" w:rsidP="00DA492B">
      <w:pPr>
        <w:jc w:val="center"/>
        <w:rPr>
          <w:b/>
          <w:bCs/>
        </w:rPr>
      </w:pPr>
      <w:r w:rsidRPr="0031721A">
        <w:rPr>
          <w:b/>
          <w:bCs/>
        </w:rPr>
        <w:t>ГБОУ ЦЛП (далее – Организатор торгов)</w:t>
      </w:r>
    </w:p>
    <w:p w14:paraId="4DFECD93" w14:textId="77777777" w:rsidR="00DA492B" w:rsidRDefault="00DA492B" w:rsidP="00DA492B">
      <w:pPr>
        <w:jc w:val="center"/>
      </w:pPr>
    </w:p>
    <w:p w14:paraId="43216854" w14:textId="77777777" w:rsidR="00DA492B" w:rsidRPr="0031721A" w:rsidRDefault="00DA492B" w:rsidP="00DA492B">
      <w:pPr>
        <w:jc w:val="center"/>
        <w:rPr>
          <w:b/>
          <w:bCs/>
        </w:rPr>
      </w:pPr>
      <w:r w:rsidRPr="0031721A">
        <w:rPr>
          <w:b/>
          <w:bCs/>
        </w:rPr>
        <w:t>Информация о претенденте</w:t>
      </w:r>
    </w:p>
    <w:p w14:paraId="73AC35E1" w14:textId="77777777" w:rsidR="00DA492B" w:rsidRDefault="00DA492B" w:rsidP="00DA49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DA492B" w14:paraId="6EBEF68E" w14:textId="77777777" w:rsidTr="00335883">
        <w:tc>
          <w:tcPr>
            <w:tcW w:w="3681" w:type="dxa"/>
          </w:tcPr>
          <w:p w14:paraId="309BF100" w14:textId="77777777" w:rsidR="00DA492B" w:rsidRDefault="00DA492B" w:rsidP="00335883">
            <w:r>
              <w:t>ФИО</w:t>
            </w:r>
          </w:p>
        </w:tc>
        <w:tc>
          <w:tcPr>
            <w:tcW w:w="5941" w:type="dxa"/>
          </w:tcPr>
          <w:p w14:paraId="69795501" w14:textId="77777777" w:rsidR="00DA492B" w:rsidRDefault="00DA492B" w:rsidP="00335883"/>
        </w:tc>
      </w:tr>
      <w:tr w:rsidR="00DA492B" w14:paraId="59AC6B46" w14:textId="77777777" w:rsidTr="00335883">
        <w:tc>
          <w:tcPr>
            <w:tcW w:w="3681" w:type="dxa"/>
          </w:tcPr>
          <w:p w14:paraId="2F0594B5" w14:textId="77777777" w:rsidR="00DA492B" w:rsidRDefault="00DA492B" w:rsidP="00335883">
            <w:r>
              <w:t>Данные документа, удостоверяющего личность (серия, номер, кем и когда выдан, код подразделения)</w:t>
            </w:r>
          </w:p>
        </w:tc>
        <w:tc>
          <w:tcPr>
            <w:tcW w:w="5941" w:type="dxa"/>
          </w:tcPr>
          <w:p w14:paraId="0426A59F" w14:textId="77777777" w:rsidR="00DA492B" w:rsidRDefault="00DA492B" w:rsidP="00335883"/>
        </w:tc>
      </w:tr>
      <w:tr w:rsidR="00DA492B" w14:paraId="103009B7" w14:textId="77777777" w:rsidTr="00335883">
        <w:tc>
          <w:tcPr>
            <w:tcW w:w="3681" w:type="dxa"/>
          </w:tcPr>
          <w:p w14:paraId="469C4435" w14:textId="77777777" w:rsidR="00DA492B" w:rsidRDefault="00DA492B" w:rsidP="00335883">
            <w:r>
              <w:t>ИНН</w:t>
            </w:r>
          </w:p>
        </w:tc>
        <w:tc>
          <w:tcPr>
            <w:tcW w:w="5941" w:type="dxa"/>
          </w:tcPr>
          <w:p w14:paraId="73F16EAE" w14:textId="77777777" w:rsidR="00DA492B" w:rsidRDefault="00DA492B" w:rsidP="00335883"/>
        </w:tc>
      </w:tr>
      <w:tr w:rsidR="00DA492B" w14:paraId="644DE55F" w14:textId="77777777" w:rsidTr="00335883">
        <w:tc>
          <w:tcPr>
            <w:tcW w:w="3681" w:type="dxa"/>
          </w:tcPr>
          <w:p w14:paraId="1DF178BD" w14:textId="77777777" w:rsidR="00DA492B" w:rsidRDefault="00DA492B" w:rsidP="00335883">
            <w:r>
              <w:t>Телефон</w:t>
            </w:r>
          </w:p>
        </w:tc>
        <w:tc>
          <w:tcPr>
            <w:tcW w:w="5941" w:type="dxa"/>
          </w:tcPr>
          <w:p w14:paraId="53B1BA88" w14:textId="77777777" w:rsidR="00DA492B" w:rsidRDefault="00DA492B" w:rsidP="00335883"/>
        </w:tc>
      </w:tr>
      <w:tr w:rsidR="00DA492B" w14:paraId="58F5571F" w14:textId="77777777" w:rsidTr="00335883">
        <w:tc>
          <w:tcPr>
            <w:tcW w:w="3681" w:type="dxa"/>
          </w:tcPr>
          <w:p w14:paraId="1B6551EB" w14:textId="77777777" w:rsidR="00DA492B" w:rsidRDefault="00DA492B" w:rsidP="00335883">
            <w:r>
              <w:t>Электронная почта</w:t>
            </w:r>
          </w:p>
        </w:tc>
        <w:tc>
          <w:tcPr>
            <w:tcW w:w="5941" w:type="dxa"/>
          </w:tcPr>
          <w:p w14:paraId="19046723" w14:textId="77777777" w:rsidR="00DA492B" w:rsidRDefault="00DA492B" w:rsidP="00335883"/>
        </w:tc>
      </w:tr>
      <w:tr w:rsidR="00DA492B" w14:paraId="5403F522" w14:textId="77777777" w:rsidTr="00335883">
        <w:tc>
          <w:tcPr>
            <w:tcW w:w="3681" w:type="dxa"/>
          </w:tcPr>
          <w:p w14:paraId="571C1CF2" w14:textId="77777777" w:rsidR="00DA492B" w:rsidRDefault="00DA492B" w:rsidP="00335883">
            <w:r>
              <w:t>Расчетный счет</w:t>
            </w:r>
          </w:p>
        </w:tc>
        <w:tc>
          <w:tcPr>
            <w:tcW w:w="5941" w:type="dxa"/>
          </w:tcPr>
          <w:p w14:paraId="6C8F6433" w14:textId="77777777" w:rsidR="00DA492B" w:rsidRDefault="00DA492B" w:rsidP="00335883"/>
        </w:tc>
      </w:tr>
      <w:tr w:rsidR="00DA492B" w14:paraId="2AAB8F69" w14:textId="77777777" w:rsidTr="00335883">
        <w:tc>
          <w:tcPr>
            <w:tcW w:w="3681" w:type="dxa"/>
          </w:tcPr>
          <w:p w14:paraId="36DFF5E4" w14:textId="77777777" w:rsidR="00DA492B" w:rsidRDefault="00DA492B" w:rsidP="00335883">
            <w:r>
              <w:t>Наименование банка</w:t>
            </w:r>
          </w:p>
        </w:tc>
        <w:tc>
          <w:tcPr>
            <w:tcW w:w="5941" w:type="dxa"/>
          </w:tcPr>
          <w:p w14:paraId="48E8EBD1" w14:textId="77777777" w:rsidR="00DA492B" w:rsidRDefault="00DA492B" w:rsidP="00335883"/>
        </w:tc>
      </w:tr>
      <w:tr w:rsidR="00DA492B" w14:paraId="0BF77E01" w14:textId="77777777" w:rsidTr="00335883">
        <w:tc>
          <w:tcPr>
            <w:tcW w:w="3681" w:type="dxa"/>
          </w:tcPr>
          <w:p w14:paraId="12A98ADC" w14:textId="77777777" w:rsidR="00DA492B" w:rsidRDefault="00DA492B" w:rsidP="00335883">
            <w:r>
              <w:t>Корреспондентский счет</w:t>
            </w:r>
          </w:p>
        </w:tc>
        <w:tc>
          <w:tcPr>
            <w:tcW w:w="5941" w:type="dxa"/>
          </w:tcPr>
          <w:p w14:paraId="0D40D9FD" w14:textId="77777777" w:rsidR="00DA492B" w:rsidRDefault="00DA492B" w:rsidP="00335883"/>
        </w:tc>
      </w:tr>
      <w:tr w:rsidR="00DA492B" w14:paraId="4E2D5EF6" w14:textId="77777777" w:rsidTr="00335883">
        <w:tc>
          <w:tcPr>
            <w:tcW w:w="3681" w:type="dxa"/>
          </w:tcPr>
          <w:p w14:paraId="30A99D98" w14:textId="77777777" w:rsidR="00DA492B" w:rsidRDefault="00DA492B" w:rsidP="00335883">
            <w:r>
              <w:t>БИК банка</w:t>
            </w:r>
          </w:p>
        </w:tc>
        <w:tc>
          <w:tcPr>
            <w:tcW w:w="5941" w:type="dxa"/>
          </w:tcPr>
          <w:p w14:paraId="760F90A7" w14:textId="77777777" w:rsidR="00DA492B" w:rsidRDefault="00DA492B" w:rsidP="00335883"/>
        </w:tc>
      </w:tr>
      <w:tr w:rsidR="00DA492B" w14:paraId="293365BF" w14:textId="77777777" w:rsidTr="00335883">
        <w:tc>
          <w:tcPr>
            <w:tcW w:w="3681" w:type="dxa"/>
          </w:tcPr>
          <w:p w14:paraId="3DA0ECCB" w14:textId="77777777" w:rsidR="00DA492B" w:rsidRDefault="00DA492B" w:rsidP="00335883">
            <w:r>
              <w:t>Информация о представителе претендента (при наличии) – ФИО и на основании какого документа действует</w:t>
            </w:r>
          </w:p>
        </w:tc>
        <w:tc>
          <w:tcPr>
            <w:tcW w:w="5941" w:type="dxa"/>
          </w:tcPr>
          <w:p w14:paraId="61A8F106" w14:textId="77777777" w:rsidR="00DA492B" w:rsidRDefault="00DA492B" w:rsidP="00335883"/>
        </w:tc>
      </w:tr>
    </w:tbl>
    <w:p w14:paraId="33D31FD0" w14:textId="77777777" w:rsidR="00DA492B" w:rsidRDefault="00DA492B" w:rsidP="00DA492B"/>
    <w:p w14:paraId="457836B8" w14:textId="77777777" w:rsidR="00DA492B" w:rsidRDefault="00DA492B" w:rsidP="00DA492B">
      <w:pPr>
        <w:ind w:firstLine="708"/>
        <w:jc w:val="both"/>
      </w:pPr>
      <w:r>
        <w:t>Претендент, принимая решение о приобретении имущества, находящегося в государственной собственности Псковской области с состоянием продаваемого объекта и документацией к нему ознакомлен.</w:t>
      </w:r>
    </w:p>
    <w:p w14:paraId="2FD8079D" w14:textId="77777777" w:rsidR="00DA492B" w:rsidRDefault="00DA492B" w:rsidP="00DA492B">
      <w:pPr>
        <w:jc w:val="both"/>
      </w:pPr>
    </w:p>
    <w:p w14:paraId="0DA8D28D" w14:textId="77777777" w:rsidR="00DA492B" w:rsidRPr="004454D3" w:rsidRDefault="00DA492B" w:rsidP="00DA492B">
      <w:pPr>
        <w:jc w:val="both"/>
        <w:rPr>
          <w:b/>
          <w:bCs/>
        </w:rPr>
      </w:pPr>
      <w:r w:rsidRPr="004454D3">
        <w:rPr>
          <w:b/>
          <w:bCs/>
        </w:rPr>
        <w:t>Обязуюсь:</w:t>
      </w:r>
    </w:p>
    <w:p w14:paraId="20A22DC3" w14:textId="77777777" w:rsidR="00DA492B" w:rsidRDefault="00DA492B" w:rsidP="00DA492B">
      <w:pPr>
        <w:jc w:val="both"/>
      </w:pPr>
      <w:r>
        <w:tab/>
        <w:t>1) соблюдать условия продажи, содержащиеся в информационном сообщении о проведении продажи, опубликованным на сайте в сети «Интернет» http://torgi.gov.ru, а также порядок продажи государственного имущества, установленный Положений об организации продажи государственного или муниципального имущества на аукционе, утвержденного постановлением Правительства РФ от 12.08.2002 г. № 585.</w:t>
      </w:r>
    </w:p>
    <w:p w14:paraId="08C250B5" w14:textId="77777777" w:rsidR="00DA492B" w:rsidRDefault="00DA492B" w:rsidP="00DA492B">
      <w:pPr>
        <w:jc w:val="both"/>
      </w:pPr>
      <w:r>
        <w:tab/>
        <w:t>2) в случае признания победителем торгов заключить договор купли-продажи в течение 5 рабочих дней после подведения итогов торгов;</w:t>
      </w:r>
    </w:p>
    <w:p w14:paraId="219EF271" w14:textId="77777777" w:rsidR="00DA492B" w:rsidRDefault="00DA492B" w:rsidP="00DA492B">
      <w:pPr>
        <w:ind w:firstLine="708"/>
        <w:jc w:val="both"/>
      </w:pPr>
      <w:r>
        <w:t>3) оплатить стоимость имущества, установленную по результатам продажи, в сроки, определяемые договором купли-продажи.</w:t>
      </w:r>
    </w:p>
    <w:p w14:paraId="69C7A5DA" w14:textId="77777777" w:rsidR="00DA492B" w:rsidRDefault="00DA492B" w:rsidP="00DA492B">
      <w:pPr>
        <w:jc w:val="both"/>
      </w:pPr>
    </w:p>
    <w:p w14:paraId="2B327D01" w14:textId="77777777" w:rsidR="00DA492B" w:rsidRPr="004454D3" w:rsidRDefault="00DA492B" w:rsidP="00DA492B">
      <w:pPr>
        <w:jc w:val="both"/>
        <w:rPr>
          <w:b/>
          <w:bCs/>
        </w:rPr>
      </w:pPr>
      <w:r w:rsidRPr="004454D3">
        <w:rPr>
          <w:b/>
          <w:bCs/>
        </w:rPr>
        <w:t>При приобретении имущества на аукционе ознакомлен с тем, что:</w:t>
      </w:r>
    </w:p>
    <w:p w14:paraId="4AF25CEA" w14:textId="77777777" w:rsidR="00DA492B" w:rsidRDefault="00DA492B" w:rsidP="00DA492B">
      <w:pPr>
        <w:ind w:firstLine="708"/>
        <w:jc w:val="both"/>
      </w:pPr>
      <w:r>
        <w:t>При проведении продажи имущества на аукционе претендентом должен быть оплачен задаток в соответствии с условиями, опубликованными в информационном сообщении о продаже имущества.</w:t>
      </w:r>
    </w:p>
    <w:p w14:paraId="4EE356C5" w14:textId="77777777" w:rsidR="00DA492B" w:rsidRDefault="00DA492B" w:rsidP="00DA492B">
      <w:pPr>
        <w:ind w:firstLine="708"/>
        <w:jc w:val="both"/>
      </w:pPr>
      <w:r>
        <w:t>Информационное сообщение является публичной офертой для заключения договора о задатке в соответствии со статьёй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заключённым в письменной форме.</w:t>
      </w:r>
    </w:p>
    <w:p w14:paraId="0284B4A3" w14:textId="77777777" w:rsidR="00DA492B" w:rsidRDefault="00DA492B" w:rsidP="00DA492B">
      <w:pPr>
        <w:ind w:firstLine="708"/>
        <w:jc w:val="both"/>
      </w:pPr>
      <w:r>
        <w:t>Для участия в аукционе претендент вносит задаток в размере 20 процентов начальной цены.</w:t>
      </w:r>
    </w:p>
    <w:p w14:paraId="3812885D" w14:textId="77777777" w:rsidR="00DA492B" w:rsidRDefault="00DA492B" w:rsidP="00DA492B">
      <w:pPr>
        <w:ind w:firstLine="708"/>
        <w:jc w:val="both"/>
      </w:pPr>
      <w:r>
        <w:t>Задаток вносится с момента опубликования информационного сообщения о проведении аукциона или размещения его на официальных сайтах в сети «Интернет» http://torgi.gov.ru, но не позднее срока окончания приема заявок на участие в аукционе.</w:t>
      </w:r>
    </w:p>
    <w:p w14:paraId="3A0625A4" w14:textId="77777777" w:rsidR="00DA492B" w:rsidRDefault="00DA492B" w:rsidP="00DA492B">
      <w:pPr>
        <w:ind w:firstLine="708"/>
        <w:jc w:val="both"/>
      </w:pPr>
      <w:r>
        <w:lastRenderedPageBreak/>
        <w:t>В платежном документе в поле «назначение платежа» должна содержаться ссылка на дату проведения продажи с указанием номера лота.</w:t>
      </w:r>
    </w:p>
    <w:p w14:paraId="18DEC47F" w14:textId="77777777" w:rsidR="00DA492B" w:rsidRDefault="00DA492B" w:rsidP="00DA492B">
      <w:pPr>
        <w:ind w:firstLine="708"/>
        <w:jc w:val="both"/>
      </w:pPr>
      <w: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Организатора торгов.</w:t>
      </w:r>
    </w:p>
    <w:p w14:paraId="3524ED4A" w14:textId="77777777" w:rsidR="00DA492B" w:rsidRDefault="00DA492B" w:rsidP="00DA492B">
      <w:pPr>
        <w:ind w:firstLine="708"/>
        <w:jc w:val="both"/>
      </w:pPr>
      <w:r>
        <w:t>Уведомляю, что на момент подачи настоящей заявки задаток в размере __ (__) руб. перечислен на счет Организатора торгов по платежному документу № ____ от «____» _______________ 20__ г.</w:t>
      </w:r>
    </w:p>
    <w:p w14:paraId="64B00FB7" w14:textId="77777777" w:rsidR="00DA492B" w:rsidRDefault="00DA492B" w:rsidP="00DA492B">
      <w:pPr>
        <w:jc w:val="both"/>
      </w:pPr>
    </w:p>
    <w:p w14:paraId="5157C588" w14:textId="77777777" w:rsidR="00DA492B" w:rsidRDefault="00DA492B" w:rsidP="00DA492B">
      <w:pPr>
        <w:ind w:firstLine="708"/>
        <w:jc w:val="both"/>
      </w:pPr>
      <w:r>
        <w:t>Приложение согласно описи.</w:t>
      </w:r>
    </w:p>
    <w:p w14:paraId="2F41DB62" w14:textId="77777777" w:rsidR="00DA492B" w:rsidRDefault="00DA492B" w:rsidP="00DA492B">
      <w:pPr>
        <w:jc w:val="both"/>
      </w:pPr>
    </w:p>
    <w:p w14:paraId="0C8A0470" w14:textId="77777777" w:rsidR="00DA492B" w:rsidRDefault="00DA492B" w:rsidP="00DA492B">
      <w:pPr>
        <w:jc w:val="both"/>
      </w:pPr>
    </w:p>
    <w:p w14:paraId="25D8FB41" w14:textId="77777777" w:rsidR="00DA492B" w:rsidRDefault="00DA492B" w:rsidP="00DA492B">
      <w:pPr>
        <w:jc w:val="both"/>
      </w:pPr>
    </w:p>
    <w:p w14:paraId="102BB9CB" w14:textId="77777777" w:rsidR="00DA492B" w:rsidRDefault="00DA492B" w:rsidP="00DA492B">
      <w:pPr>
        <w:ind w:firstLine="708"/>
        <w:jc w:val="both"/>
      </w:pPr>
      <w:r>
        <w:t>Подпись претендента (его полномочного представителя): _________________________</w:t>
      </w:r>
    </w:p>
    <w:p w14:paraId="788357AA" w14:textId="77777777" w:rsidR="00DA492B" w:rsidRDefault="00DA492B" w:rsidP="00DA492B">
      <w:pPr>
        <w:ind w:firstLine="708"/>
        <w:jc w:val="both"/>
      </w:pPr>
    </w:p>
    <w:p w14:paraId="61C71A6E" w14:textId="77777777" w:rsidR="00DA492B" w:rsidRDefault="00DA492B" w:rsidP="00DA492B">
      <w:pPr>
        <w:ind w:firstLine="708"/>
        <w:jc w:val="both"/>
      </w:pPr>
    </w:p>
    <w:p w14:paraId="2E4DC99A" w14:textId="77777777" w:rsidR="00DA492B" w:rsidRDefault="00DA492B" w:rsidP="00DA492B">
      <w:pPr>
        <w:ind w:firstLine="708"/>
        <w:jc w:val="both"/>
      </w:pPr>
    </w:p>
    <w:p w14:paraId="793BD20A" w14:textId="77777777" w:rsidR="00DA492B" w:rsidRDefault="00DA492B" w:rsidP="00DA492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«____» _______________ 20__ г.</w:t>
      </w:r>
    </w:p>
    <w:p w14:paraId="06F5B336" w14:textId="77777777" w:rsidR="00DA492B" w:rsidRDefault="00DA492B" w:rsidP="00DA492B">
      <w:pPr>
        <w:jc w:val="both"/>
      </w:pPr>
    </w:p>
    <w:p w14:paraId="1AE8CF8C" w14:textId="77777777" w:rsidR="00DA492B" w:rsidRDefault="00DA492B" w:rsidP="00DA492B">
      <w:pPr>
        <w:jc w:val="both"/>
      </w:pPr>
    </w:p>
    <w:p w14:paraId="706EF8C9" w14:textId="77777777" w:rsidR="00DA492B" w:rsidRDefault="00DA492B" w:rsidP="00DA492B">
      <w:pPr>
        <w:jc w:val="both"/>
      </w:pPr>
    </w:p>
    <w:p w14:paraId="6C4B296F" w14:textId="77777777" w:rsidR="00DA492B" w:rsidRDefault="00DA492B" w:rsidP="00DA492B">
      <w:pPr>
        <w:jc w:val="both"/>
      </w:pPr>
    </w:p>
    <w:p w14:paraId="1A816F41" w14:textId="77777777" w:rsidR="00DA492B" w:rsidRDefault="00DA492B" w:rsidP="00DA492B">
      <w:pPr>
        <w:jc w:val="both"/>
      </w:pPr>
    </w:p>
    <w:p w14:paraId="7295C1B0" w14:textId="77777777" w:rsidR="00DA492B" w:rsidRDefault="00DA492B" w:rsidP="00DA492B">
      <w:pPr>
        <w:jc w:val="both"/>
      </w:pPr>
    </w:p>
    <w:p w14:paraId="76347C2A" w14:textId="77777777" w:rsidR="00DA492B" w:rsidRDefault="00DA492B" w:rsidP="00DA492B">
      <w:pPr>
        <w:jc w:val="both"/>
      </w:pPr>
    </w:p>
    <w:p w14:paraId="568C4194" w14:textId="77777777" w:rsidR="00DA492B" w:rsidRPr="0003244A" w:rsidRDefault="00DA492B" w:rsidP="00DA492B">
      <w:pPr>
        <w:rPr>
          <w:i/>
          <w:iCs/>
        </w:rPr>
      </w:pPr>
      <w:r w:rsidRPr="0003244A">
        <w:rPr>
          <w:i/>
          <w:iCs/>
        </w:rPr>
        <w:t>Заполняется Организатором:</w:t>
      </w:r>
    </w:p>
    <w:p w14:paraId="5DBCC160" w14:textId="77777777" w:rsidR="00DA492B" w:rsidRDefault="00DA492B" w:rsidP="00DA492B"/>
    <w:p w14:paraId="2D536E52" w14:textId="77777777" w:rsidR="00DA492B" w:rsidRDefault="00DA492B" w:rsidP="00DA492B">
      <w:r>
        <w:t>Принял заявку:</w:t>
      </w:r>
      <w:r>
        <w:tab/>
        <w:t>_______________________ / ______________________________________</w:t>
      </w:r>
    </w:p>
    <w:p w14:paraId="74BC0F96" w14:textId="77777777" w:rsidR="00DA492B" w:rsidRDefault="00DA492B" w:rsidP="00DA492B"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(расшифровка подписи)</w:t>
      </w:r>
    </w:p>
    <w:p w14:paraId="6DAED87D" w14:textId="77777777" w:rsidR="00DA492B" w:rsidRDefault="00DA492B" w:rsidP="00DA492B"/>
    <w:p w14:paraId="67B41BEF" w14:textId="77777777" w:rsidR="00DA492B" w:rsidRDefault="00DA492B" w:rsidP="00DA492B">
      <w:r>
        <w:t>Заявка поступила «_____» _______________ 20___ г. в ____ час. ____ мин.</w:t>
      </w:r>
    </w:p>
    <w:p w14:paraId="03A088A7" w14:textId="77777777" w:rsidR="00DA492B" w:rsidRDefault="00DA492B" w:rsidP="00DA492B"/>
    <w:p w14:paraId="75C375ED" w14:textId="1A19147A" w:rsidR="000036CD" w:rsidRDefault="00DA492B">
      <w:r>
        <w:t>и зарегистрирована за № __________</w:t>
      </w:r>
    </w:p>
    <w:sectPr w:rsidR="000036CD" w:rsidSect="00026AA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25"/>
    <w:rsid w:val="000036CD"/>
    <w:rsid w:val="00026AA5"/>
    <w:rsid w:val="003E124E"/>
    <w:rsid w:val="00686E7C"/>
    <w:rsid w:val="00696E4A"/>
    <w:rsid w:val="008F79D7"/>
    <w:rsid w:val="00B6742A"/>
    <w:rsid w:val="00D15125"/>
    <w:rsid w:val="00DA492B"/>
    <w:rsid w:val="00E47D3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D99F6"/>
  <w15:chartTrackingRefBased/>
  <w15:docId w15:val="{D4A03931-5D69-0742-8E9B-3FB100DF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Ползунов А.Е.</dc:creator>
  <cp:keywords/>
  <dc:description/>
  <cp:lastModifiedBy>Ползунов А.Е.</cp:lastModifiedBy>
  <cp:revision>7</cp:revision>
  <dcterms:created xsi:type="dcterms:W3CDTF">2021-07-07T16:52:00Z</dcterms:created>
  <dcterms:modified xsi:type="dcterms:W3CDTF">2021-07-07T18:10:00Z</dcterms:modified>
</cp:coreProperties>
</file>